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27AD" w14:textId="24532284" w:rsidR="00BD6482" w:rsidRPr="00C45500" w:rsidRDefault="00BD6482" w:rsidP="00C45500">
      <w:pPr>
        <w:jc w:val="both"/>
        <w:rPr>
          <w:rFonts w:ascii="Arial" w:hAnsi="Arial" w:cs="Arial"/>
          <w:b/>
          <w:bCs/>
        </w:rPr>
      </w:pPr>
      <w:r w:rsidRPr="00C45500">
        <w:rPr>
          <w:rFonts w:ascii="Arial" w:hAnsi="Arial" w:cs="Arial"/>
          <w:b/>
          <w:bCs/>
        </w:rPr>
        <w:t>MYC05</w:t>
      </w:r>
      <w:r w:rsidR="00C45500" w:rsidRPr="00C45500">
        <w:rPr>
          <w:rFonts w:ascii="Arial" w:hAnsi="Arial" w:cs="Arial"/>
          <w:b/>
          <w:bCs/>
        </w:rPr>
        <w:t xml:space="preserve"> Emma</w:t>
      </w:r>
    </w:p>
    <w:p w14:paraId="245FE6F7" w14:textId="188FC627" w:rsidR="00C45500" w:rsidRPr="00C45500" w:rsidRDefault="00C45500" w:rsidP="00C45500">
      <w:pPr>
        <w:jc w:val="both"/>
        <w:rPr>
          <w:rFonts w:ascii="Arial" w:hAnsi="Arial" w:cs="Arial"/>
          <w:b/>
          <w:bCs/>
        </w:rPr>
      </w:pPr>
      <w:r w:rsidRPr="00C45500">
        <w:rPr>
          <w:rFonts w:ascii="Arial" w:hAnsi="Arial" w:cs="Arial"/>
          <w:b/>
          <w:bCs/>
        </w:rPr>
        <w:t>RT 17/1/89</w:t>
      </w:r>
    </w:p>
    <w:p w14:paraId="5EB179F1" w14:textId="77777777" w:rsidR="00C45500" w:rsidRPr="00C45500" w:rsidRDefault="00C45500" w:rsidP="00C45500">
      <w:pPr>
        <w:jc w:val="both"/>
        <w:rPr>
          <w:rFonts w:ascii="Arial" w:hAnsi="Arial" w:cs="Arial"/>
        </w:rPr>
      </w:pPr>
    </w:p>
    <w:p w14:paraId="5DB15EE3" w14:textId="6F36D2DE" w:rsidR="00C45500" w:rsidRDefault="00BD6482" w:rsidP="00C45500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lang w:val="en-US"/>
        </w:rPr>
      </w:pPr>
      <w:r w:rsidRPr="00C45500">
        <w:rPr>
          <w:rFonts w:ascii="Arial" w:hAnsi="Arial" w:cs="Arial"/>
          <w:lang w:val="en-US"/>
        </w:rPr>
        <w:t xml:space="preserve">Had talked to EMMA the week before when she was filling in her questionnaire. She had asked me for help with some of the questions and immediately started </w:t>
      </w:r>
      <w:r w:rsidR="00C45500">
        <w:rPr>
          <w:rFonts w:ascii="Arial" w:hAnsi="Arial" w:cs="Arial"/>
          <w:lang w:val="en-US"/>
        </w:rPr>
        <w:t>‘</w:t>
      </w:r>
      <w:r w:rsidRPr="00C45500">
        <w:rPr>
          <w:rFonts w:ascii="Arial" w:hAnsi="Arial" w:cs="Arial"/>
          <w:lang w:val="en-US"/>
        </w:rPr>
        <w:t>confiding</w:t>
      </w:r>
      <w:r w:rsidR="00C45500">
        <w:rPr>
          <w:rFonts w:ascii="Arial" w:hAnsi="Arial" w:cs="Arial"/>
          <w:lang w:val="en-US"/>
        </w:rPr>
        <w:t>’</w:t>
      </w:r>
      <w:r w:rsidRPr="00C45500">
        <w:rPr>
          <w:rFonts w:ascii="Arial" w:hAnsi="Arial" w:cs="Arial"/>
          <w:lang w:val="en-US"/>
        </w:rPr>
        <w:t xml:space="preserve"> by telling me that she was having problems filling in the bit on sexual experience as she had slept with someone but it was a secret from all the girls as it was CLAIRE'S brother. This happened while all the others were in the room, whispered and giggled about in the corner, </w:t>
      </w:r>
      <w:r w:rsidR="00C45500">
        <w:rPr>
          <w:rFonts w:ascii="Arial" w:hAnsi="Arial" w:cs="Arial"/>
          <w:lang w:val="en-US"/>
        </w:rPr>
        <w:t>w</w:t>
      </w:r>
      <w:r w:rsidRPr="00C45500">
        <w:rPr>
          <w:rFonts w:ascii="Arial" w:hAnsi="Arial" w:cs="Arial"/>
          <w:lang w:val="en-US"/>
        </w:rPr>
        <w:t xml:space="preserve">e talked in the office which was a bit of a problem as people kept coming in and out, these were often the people that we were talking about. They would come in and ask what had been said etc. I had the feeling of being in the middle of something- the girls all shared </w:t>
      </w:r>
      <w:proofErr w:type="gramStart"/>
      <w:r w:rsidRPr="00C45500">
        <w:rPr>
          <w:rFonts w:ascii="Arial" w:hAnsi="Arial" w:cs="Arial"/>
          <w:lang w:val="en-US"/>
        </w:rPr>
        <w:t>everything</w:t>
      </w:r>
      <w:proofErr w:type="gramEnd"/>
      <w:r w:rsidRPr="00C45500">
        <w:rPr>
          <w:rFonts w:ascii="Arial" w:hAnsi="Arial" w:cs="Arial"/>
          <w:lang w:val="en-US"/>
        </w:rPr>
        <w:t xml:space="preserve"> so nothing was private and they all commented on others affairs. There seemed to be a bit of a competition over who gave the best interview which </w:t>
      </w:r>
      <w:proofErr w:type="gramStart"/>
      <w:r w:rsidRPr="00C45500">
        <w:rPr>
          <w:rFonts w:ascii="Arial" w:hAnsi="Arial" w:cs="Arial"/>
          <w:lang w:val="en-US"/>
        </w:rPr>
        <w:t>was seen as</w:t>
      </w:r>
      <w:proofErr w:type="gramEnd"/>
      <w:r w:rsidRPr="00C45500">
        <w:rPr>
          <w:rFonts w:ascii="Arial" w:hAnsi="Arial" w:cs="Arial"/>
          <w:lang w:val="en-US"/>
        </w:rPr>
        <w:t xml:space="preserve"> telling me stories of sexual exploits and as EMMA was the only one who had had sex, everyone was interested in what she was telling. I got the feeling that the rest of the girls considered her story to be partly theirs as well.</w:t>
      </w:r>
    </w:p>
    <w:p w14:paraId="6536FBDA" w14:textId="77777777" w:rsidR="00C45500" w:rsidRDefault="00BD6482" w:rsidP="00C455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45500">
        <w:rPr>
          <w:rFonts w:ascii="Arial" w:hAnsi="Arial" w:cs="Arial"/>
          <w:lang w:val="en-US"/>
        </w:rPr>
        <w:t xml:space="preserve">EMMA was a very warm and 'homely' type of person, if that isn't too awful a stereotype, and immediately let me in to her emotional space, discussing a relationship which had just split up and which had hurt her a lot. We got on very well and I found her easy to talk to and responded to her </w:t>
      </w:r>
      <w:proofErr w:type="gramStart"/>
      <w:r w:rsidRPr="00C45500">
        <w:rPr>
          <w:rFonts w:ascii="Arial" w:hAnsi="Arial" w:cs="Arial"/>
          <w:lang w:val="en-US"/>
        </w:rPr>
        <w:t>opening up</w:t>
      </w:r>
      <w:proofErr w:type="gramEnd"/>
      <w:r w:rsidRPr="00C45500">
        <w:rPr>
          <w:rFonts w:ascii="Arial" w:hAnsi="Arial" w:cs="Arial"/>
          <w:lang w:val="en-US"/>
        </w:rPr>
        <w:t xml:space="preserve"> to me. I was rather taken aback by how freely she talked of very personal feelings and had the impression that she might not have a very positive </w:t>
      </w:r>
      <w:proofErr w:type="spellStart"/>
      <w:r w:rsidRPr="00C45500">
        <w:rPr>
          <w:rFonts w:ascii="Arial" w:hAnsi="Arial" w:cs="Arial"/>
          <w:lang w:val="en-US"/>
        </w:rPr>
        <w:t>self image</w:t>
      </w:r>
      <w:proofErr w:type="spellEnd"/>
      <w:r w:rsidRPr="00C45500">
        <w:rPr>
          <w:rFonts w:ascii="Arial" w:hAnsi="Arial" w:cs="Arial"/>
          <w:lang w:val="en-US"/>
        </w:rPr>
        <w:t xml:space="preserve">, e.g. she mentioned being </w:t>
      </w:r>
      <w:r w:rsidR="00C45500">
        <w:rPr>
          <w:rFonts w:ascii="Arial" w:hAnsi="Arial" w:cs="Arial"/>
          <w:lang w:val="en-US"/>
        </w:rPr>
        <w:t>‘</w:t>
      </w:r>
      <w:r w:rsidRPr="00C45500">
        <w:rPr>
          <w:rFonts w:ascii="Arial" w:hAnsi="Arial" w:cs="Arial"/>
          <w:lang w:val="en-US"/>
        </w:rPr>
        <w:t>big</w:t>
      </w:r>
      <w:r w:rsidR="00C45500">
        <w:rPr>
          <w:rFonts w:ascii="Arial" w:hAnsi="Arial" w:cs="Arial"/>
          <w:lang w:val="en-US"/>
        </w:rPr>
        <w:t>’</w:t>
      </w:r>
      <w:r w:rsidRPr="00C45500">
        <w:rPr>
          <w:rFonts w:ascii="Arial" w:hAnsi="Arial" w:cs="Arial"/>
          <w:lang w:val="en-US"/>
        </w:rPr>
        <w:t xml:space="preserve"> </w:t>
      </w:r>
      <w:proofErr w:type="gramStart"/>
      <w:r w:rsidRPr="00C45500">
        <w:rPr>
          <w:rFonts w:ascii="Arial" w:hAnsi="Arial" w:cs="Arial"/>
          <w:lang w:val="en-US"/>
        </w:rPr>
        <w:t>a number of</w:t>
      </w:r>
      <w:proofErr w:type="gramEnd"/>
      <w:r w:rsidRPr="00C45500">
        <w:rPr>
          <w:rFonts w:ascii="Arial" w:hAnsi="Arial" w:cs="Arial"/>
          <w:lang w:val="en-US"/>
        </w:rPr>
        <w:t xml:space="preserve"> times. </w:t>
      </w:r>
    </w:p>
    <w:p w14:paraId="16AAB5CF" w14:textId="16982102" w:rsidR="00BD6482" w:rsidRPr="00C45500" w:rsidRDefault="00BD6482" w:rsidP="00C455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45500">
        <w:rPr>
          <w:rFonts w:ascii="Arial" w:hAnsi="Arial" w:cs="Arial"/>
          <w:lang w:val="en-US"/>
        </w:rPr>
        <w:t xml:space="preserve">When we talked about oral </w:t>
      </w:r>
      <w:proofErr w:type="gramStart"/>
      <w:r w:rsidRPr="00C45500">
        <w:rPr>
          <w:rFonts w:ascii="Arial" w:hAnsi="Arial" w:cs="Arial"/>
          <w:lang w:val="en-US"/>
        </w:rPr>
        <w:t>sex</w:t>
      </w:r>
      <w:proofErr w:type="gramEnd"/>
      <w:r w:rsidRPr="00C45500">
        <w:rPr>
          <w:rFonts w:ascii="Arial" w:hAnsi="Arial" w:cs="Arial"/>
          <w:lang w:val="en-US"/>
        </w:rPr>
        <w:t xml:space="preserve"> I asked her if she had done it for a boy, she hadn't and hadn't wanted to either</w:t>
      </w:r>
      <w:r w:rsidR="00C45500">
        <w:rPr>
          <w:rFonts w:ascii="Arial" w:hAnsi="Arial" w:cs="Arial"/>
          <w:lang w:val="en-US"/>
        </w:rPr>
        <w:t xml:space="preserve">. </w:t>
      </w:r>
      <w:r w:rsidRPr="00C45500">
        <w:rPr>
          <w:rFonts w:ascii="Arial" w:hAnsi="Arial" w:cs="Arial"/>
          <w:lang w:val="en-US"/>
        </w:rPr>
        <w:t xml:space="preserve">When I then asked her if a boy had done it for her it became obvious that she hadn't </w:t>
      </w:r>
      <w:proofErr w:type="spellStart"/>
      <w:r w:rsidRPr="00C45500">
        <w:rPr>
          <w:rFonts w:ascii="Arial" w:hAnsi="Arial" w:cs="Arial"/>
          <w:lang w:val="en-US"/>
        </w:rPr>
        <w:t>reali</w:t>
      </w:r>
      <w:r w:rsidR="00C45500">
        <w:rPr>
          <w:rFonts w:ascii="Arial" w:hAnsi="Arial" w:cs="Arial"/>
          <w:lang w:val="en-US"/>
        </w:rPr>
        <w:t>s</w:t>
      </w:r>
      <w:r w:rsidRPr="00C45500">
        <w:rPr>
          <w:rFonts w:ascii="Arial" w:hAnsi="Arial" w:cs="Arial"/>
          <w:lang w:val="en-US"/>
        </w:rPr>
        <w:t>ed</w:t>
      </w:r>
      <w:proofErr w:type="spellEnd"/>
      <w:r w:rsidRPr="00C45500">
        <w:rPr>
          <w:rFonts w:ascii="Arial" w:hAnsi="Arial" w:cs="Arial"/>
          <w:lang w:val="en-US"/>
        </w:rPr>
        <w:t xml:space="preserve"> that this was a possibility. Me asking her this question thus made it a potential act and enlarged her vision of what sex is. I </w:t>
      </w:r>
      <w:proofErr w:type="spellStart"/>
      <w:r w:rsidRPr="00C45500">
        <w:rPr>
          <w:rFonts w:ascii="Arial" w:hAnsi="Arial" w:cs="Arial"/>
          <w:lang w:val="en-US"/>
        </w:rPr>
        <w:t>reali</w:t>
      </w:r>
      <w:r w:rsidR="00C45500">
        <w:rPr>
          <w:rFonts w:ascii="Arial" w:hAnsi="Arial" w:cs="Arial"/>
          <w:lang w:val="en-US"/>
        </w:rPr>
        <w:t>s</w:t>
      </w:r>
      <w:r w:rsidRPr="00C45500">
        <w:rPr>
          <w:rFonts w:ascii="Arial" w:hAnsi="Arial" w:cs="Arial"/>
          <w:lang w:val="en-US"/>
        </w:rPr>
        <w:t>ed</w:t>
      </w:r>
      <w:proofErr w:type="spellEnd"/>
      <w:r w:rsidRPr="00C45500">
        <w:rPr>
          <w:rFonts w:ascii="Arial" w:hAnsi="Arial" w:cs="Arial"/>
          <w:lang w:val="en-US"/>
        </w:rPr>
        <w:t xml:space="preserve"> at this point that we ought not take for granted any common definition of what sex is, especially with the younger group of women. </w:t>
      </w:r>
      <w:bookmarkStart w:id="0" w:name="_GoBack"/>
      <w:bookmarkEnd w:id="0"/>
    </w:p>
    <w:p w14:paraId="07DFA611" w14:textId="77777777" w:rsidR="004918BB" w:rsidRDefault="004918BB"/>
    <w:sectPr w:rsidR="004918BB" w:rsidSect="0082637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F9A4" w14:textId="77777777" w:rsidR="00C45500" w:rsidRDefault="00C45500" w:rsidP="00C45500">
      <w:r>
        <w:separator/>
      </w:r>
    </w:p>
  </w:endnote>
  <w:endnote w:type="continuationSeparator" w:id="0">
    <w:p w14:paraId="0215E684" w14:textId="77777777" w:rsidR="00C45500" w:rsidRDefault="00C45500" w:rsidP="00C4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E2EE" w14:textId="77777777" w:rsidR="00C45500" w:rsidRDefault="00C45500" w:rsidP="00C45500">
      <w:r>
        <w:separator/>
      </w:r>
    </w:p>
  </w:footnote>
  <w:footnote w:type="continuationSeparator" w:id="0">
    <w:p w14:paraId="60FB5696" w14:textId="77777777" w:rsidR="00C45500" w:rsidRDefault="00C45500" w:rsidP="00C4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72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505DA6" w14:textId="33ED51A9" w:rsidR="00C45500" w:rsidRDefault="00C455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34EC9" w14:textId="77777777" w:rsidR="00C45500" w:rsidRDefault="00C4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BB"/>
    <w:rsid w:val="00117182"/>
    <w:rsid w:val="004918BB"/>
    <w:rsid w:val="00577B7D"/>
    <w:rsid w:val="00826378"/>
    <w:rsid w:val="00BD6482"/>
    <w:rsid w:val="00C00790"/>
    <w:rsid w:val="00C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E2DF"/>
  <w15:chartTrackingRefBased/>
  <w15:docId w15:val="{52B7FC70-E344-1249-BBD8-DBDF6BC1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4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5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Mcgeeney</dc:creator>
  <cp:keywords/>
  <dc:description/>
  <cp:lastModifiedBy>Rosie Gahnstrom</cp:lastModifiedBy>
  <cp:revision>2</cp:revision>
  <dcterms:created xsi:type="dcterms:W3CDTF">2019-09-05T11:20:00Z</dcterms:created>
  <dcterms:modified xsi:type="dcterms:W3CDTF">2019-09-05T11:20:00Z</dcterms:modified>
</cp:coreProperties>
</file>